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BF" w:rsidRPr="00A01C97" w:rsidRDefault="00F022BF" w:rsidP="00F022BF">
      <w:pPr>
        <w:ind w:left="1121" w:hangingChars="350" w:hanging="1121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01C97">
        <w:rPr>
          <w:rFonts w:ascii="標楷體" w:eastAsia="標楷體" w:hAnsi="標楷體" w:hint="eastAsia"/>
          <w:b/>
          <w:sz w:val="36"/>
          <w:szCs w:val="36"/>
        </w:rPr>
        <w:t>公司或商號赴海外參加國際展覽不符事項扣款及記點原則</w:t>
      </w:r>
      <w:r w:rsidR="007C425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C4250" w:rsidRPr="00D40305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</w:t>
      </w:r>
      <w:r w:rsidR="001007E7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2</w:t>
      </w:r>
    </w:p>
    <w:p w:rsidR="00295EE6" w:rsidRPr="00CF4CE9" w:rsidRDefault="00295EE6" w:rsidP="00295EE6">
      <w:pPr>
        <w:jc w:val="both"/>
        <w:rPr>
          <w:b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一、</w:t>
      </w:r>
      <w:r w:rsidRPr="00CF4CE9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未使用我國國際展覽識別體系（</w:t>
      </w:r>
      <w:r w:rsidR="00820B0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臺</w:t>
      </w:r>
      <w:r w:rsidRPr="00CF4CE9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灣一等一標誌）</w:t>
      </w:r>
      <w:r w:rsidR="00C172F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之</w:t>
      </w:r>
      <w:r w:rsidRPr="00CF4CE9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扣款原則</w:t>
      </w:r>
    </w:p>
    <w:p w:rsidR="00295EE6" w:rsidRDefault="00295EE6" w:rsidP="009A6312">
      <w:pPr>
        <w:pStyle w:val="1"/>
        <w:widowControl/>
        <w:spacing w:line="500" w:lineRule="exact"/>
        <w:ind w:leftChars="0" w:left="1280" w:hangingChars="400" w:hanging="1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Pr="00B366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)未使用</w:t>
      </w:r>
      <w:r w:rsidR="00820B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灣一等一標誌：第1次未使用，扣減</w:t>
      </w:r>
      <w:r w:rsidR="00FB4CD7"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20%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補助款，第</w:t>
      </w:r>
      <w:r w:rsidRPr="00774B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次未使用，扣減</w:t>
      </w:r>
      <w:r w:rsidR="00FB4CD7"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40%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補助款，第</w:t>
      </w:r>
      <w:r w:rsidRPr="00774B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次</w:t>
      </w:r>
      <w:r w:rsidRPr="00774B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含</w:t>
      </w:r>
      <w:r w:rsidRPr="00774B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以上未使用，則扣減</w:t>
      </w:r>
      <w:r w:rsidR="00FB4CD7"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60%</w:t>
      </w:r>
      <w:r w:rsidRPr="00774B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補助款。</w:t>
      </w:r>
    </w:p>
    <w:p w:rsidR="00295EE6" w:rsidRPr="00774B56" w:rsidRDefault="00295EE6" w:rsidP="00774B56">
      <w:pPr>
        <w:pStyle w:val="1"/>
        <w:widowControl/>
        <w:spacing w:line="500" w:lineRule="exact"/>
        <w:ind w:leftChars="0" w:left="1120" w:hangingChars="400" w:hanging="1120"/>
        <w:rPr>
          <w:rFonts w:ascii="標楷體" w:eastAsia="標楷體" w:hAnsi="標楷體"/>
          <w:noProof/>
          <w:color w:val="000000"/>
          <w:kern w:val="0"/>
          <w:sz w:val="28"/>
          <w:szCs w:val="28"/>
          <w:lang w:bidi="he-IL"/>
        </w:rPr>
      </w:pP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(二)有參展事實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需檢附參展證明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)，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但未檢附攤位招牌照片：第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次未檢</w:t>
      </w:r>
      <w:proofErr w:type="gramStart"/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附</w:t>
      </w:r>
      <w:proofErr w:type="gramEnd"/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，扣減</w:t>
      </w:r>
      <w:r w:rsidR="00FB4CD7"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30%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補助款，第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次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含</w:t>
      </w:r>
      <w:r w:rsidRPr="00774B56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以上未檢</w:t>
      </w:r>
      <w:proofErr w:type="gramStart"/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附</w:t>
      </w:r>
      <w:proofErr w:type="gramEnd"/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，則扣減</w:t>
      </w:r>
      <w:r w:rsidR="00FB4CD7"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60%</w:t>
      </w:r>
      <w:r w:rsidRPr="00774B5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補助款。</w:t>
      </w:r>
    </w:p>
    <w:p w:rsidR="00E70EF7" w:rsidRPr="004B3B32" w:rsidRDefault="00FE0A98" w:rsidP="00FA10A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="00FA10AC" w:rsidRPr="004B3B32">
        <w:rPr>
          <w:rFonts w:ascii="標楷體" w:eastAsia="標楷體" w:hAnsi="標楷體" w:hint="eastAsia"/>
          <w:b/>
          <w:sz w:val="32"/>
          <w:szCs w:val="32"/>
        </w:rPr>
        <w:t>、</w:t>
      </w:r>
      <w:r w:rsidR="007B0AD5" w:rsidRPr="004B3B32">
        <w:rPr>
          <w:rFonts w:ascii="標楷體" w:eastAsia="標楷體" w:hAnsi="標楷體" w:hint="eastAsia"/>
          <w:b/>
          <w:sz w:val="32"/>
          <w:szCs w:val="32"/>
        </w:rPr>
        <w:t>公司或商號赴海外參加國際展覽記點</w:t>
      </w:r>
      <w:r w:rsidR="007C0FA1">
        <w:rPr>
          <w:rFonts w:ascii="標楷體" w:eastAsia="標楷體" w:hAnsi="標楷體" w:hint="eastAsia"/>
          <w:b/>
          <w:sz w:val="32"/>
          <w:szCs w:val="32"/>
        </w:rPr>
        <w:t>及</w:t>
      </w:r>
      <w:r w:rsidR="00F07E17">
        <w:rPr>
          <w:rFonts w:ascii="標楷體" w:eastAsia="標楷體" w:hAnsi="標楷體" w:hint="eastAsia"/>
          <w:b/>
          <w:sz w:val="32"/>
          <w:szCs w:val="32"/>
        </w:rPr>
        <w:t>扣款</w:t>
      </w:r>
      <w:r w:rsidR="007B0AD5" w:rsidRPr="004B3B32">
        <w:rPr>
          <w:rFonts w:ascii="標楷體" w:eastAsia="標楷體" w:hAnsi="標楷體" w:hint="eastAsia"/>
          <w:b/>
          <w:sz w:val="32"/>
          <w:szCs w:val="32"/>
        </w:rPr>
        <w:t>原則</w:t>
      </w:r>
      <w:r w:rsidR="006E0549" w:rsidRPr="004B3B32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tbl>
      <w:tblPr>
        <w:tblW w:w="1051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8"/>
        <w:gridCol w:w="4296"/>
        <w:gridCol w:w="4394"/>
      </w:tblGrid>
      <w:tr w:rsidR="004B3B32" w:rsidRPr="00774B56" w:rsidTr="00295EE6">
        <w:trPr>
          <w:trHeight w:val="41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F7" w:rsidRPr="00774B56" w:rsidRDefault="00E70EF7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0EF7" w:rsidRPr="00774B56" w:rsidRDefault="00E70EF7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狀況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F7" w:rsidRPr="00774B56" w:rsidRDefault="00E70EF7" w:rsidP="00295E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記點數</w:t>
            </w:r>
          </w:p>
        </w:tc>
      </w:tr>
      <w:tr w:rsidR="004B3B32" w:rsidRPr="00774B56" w:rsidTr="00B36684">
        <w:trPr>
          <w:trHeight w:val="723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F7" w:rsidRPr="00774B56" w:rsidRDefault="00E70EF7" w:rsidP="00295E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1.取消計畫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F7" w:rsidRPr="00774B56" w:rsidRDefault="00E70EF7" w:rsidP="00B5491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申請取消</w:t>
            </w:r>
          </w:p>
          <w:p w:rsidR="00E70EF7" w:rsidRPr="00774B56" w:rsidRDefault="00E70EF7" w:rsidP="00B5491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（不可歸責於廠商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需附證明）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EF7" w:rsidRPr="00774B56" w:rsidRDefault="00E70EF7" w:rsidP="00B54917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hint="eastAsia"/>
              </w:rPr>
              <w:t>免予記點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</w:t>
            </w:r>
          </w:p>
        </w:tc>
      </w:tr>
      <w:tr w:rsidR="004B3B32" w:rsidRPr="00774B56" w:rsidTr="00B36684">
        <w:trPr>
          <w:trHeight w:val="692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29" w:rsidRPr="00774B56" w:rsidRDefault="00586229" w:rsidP="00295E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29" w:rsidRPr="00774B56" w:rsidRDefault="00586229" w:rsidP="00B5491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申請取消</w:t>
            </w:r>
          </w:p>
          <w:p w:rsidR="00586229" w:rsidRPr="00774B56" w:rsidRDefault="00586229" w:rsidP="00B5491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日前）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</w:t>
            </w:r>
          </w:p>
        </w:tc>
      </w:tr>
      <w:tr w:rsidR="004B3B32" w:rsidRPr="00774B56" w:rsidTr="00B36684">
        <w:trPr>
          <w:trHeight w:val="815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29" w:rsidRPr="00774B56" w:rsidRDefault="00586229" w:rsidP="00295E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逾期取消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     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日內）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</w:t>
            </w:r>
          </w:p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（取消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+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逾期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點）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</w:p>
        </w:tc>
      </w:tr>
      <w:tr w:rsidR="004B3B32" w:rsidRPr="00774B56" w:rsidTr="00F26768">
        <w:trPr>
          <w:trHeight w:val="622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295EE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未申請取消/展後申請取消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</w:p>
        </w:tc>
      </w:tr>
      <w:tr w:rsidR="004B3B32" w:rsidRPr="00774B56" w:rsidTr="00B36684">
        <w:trPr>
          <w:trHeight w:val="693"/>
        </w:trPr>
        <w:tc>
          <w:tcPr>
            <w:tcW w:w="1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2.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變更計畫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申請變更</w:t>
            </w:r>
          </w:p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日前）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hint="eastAsia"/>
              </w:rPr>
              <w:t>免予記點</w:t>
            </w:r>
          </w:p>
        </w:tc>
      </w:tr>
      <w:tr w:rsidR="004B3B32" w:rsidRPr="00774B56" w:rsidTr="00B36684">
        <w:trPr>
          <w:trHeight w:val="817"/>
        </w:trPr>
        <w:tc>
          <w:tcPr>
            <w:tcW w:w="1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逾期變更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     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日內，展後不得變更）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</w:t>
            </w:r>
          </w:p>
        </w:tc>
      </w:tr>
      <w:tr w:rsidR="004B3B32" w:rsidRPr="00774B56" w:rsidTr="00295EE6">
        <w:trPr>
          <w:trHeight w:val="1080"/>
        </w:trPr>
        <w:tc>
          <w:tcPr>
            <w:tcW w:w="1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重複變更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</w:t>
            </w:r>
            <w:proofErr w:type="gramStart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同一計畫變更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  <w:proofErr w:type="gramStart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含</w:t>
            </w:r>
            <w:proofErr w:type="gramStart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以上</w:t>
            </w:r>
            <w:proofErr w:type="gramStart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日前）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每變更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次各記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Start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採</w:t>
            </w:r>
            <w:proofErr w:type="gramEnd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累計）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</w:t>
            </w:r>
          </w:p>
        </w:tc>
      </w:tr>
      <w:tr w:rsidR="004B3B32" w:rsidRPr="00774B56" w:rsidTr="00295EE6">
        <w:trPr>
          <w:trHeight w:val="1080"/>
        </w:trPr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295E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重複變更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</w:t>
            </w:r>
            <w:proofErr w:type="gramStart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同一計畫變更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  <w:proofErr w:type="gramStart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含</w:t>
            </w:r>
            <w:proofErr w:type="gramStart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以上</w:t>
            </w:r>
            <w:proofErr w:type="gramStart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（展前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日內，展後不得變更）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每變更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次各記2點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（重複變更1點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+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逾期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  <w:p w:rsidR="00586229" w:rsidRPr="00774B56" w:rsidRDefault="00586229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採</w:t>
            </w:r>
            <w:proofErr w:type="gramEnd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累計</w:t>
            </w:r>
            <w:proofErr w:type="gramStart"/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</w:t>
            </w:r>
          </w:p>
        </w:tc>
      </w:tr>
      <w:tr w:rsidR="004B3B32" w:rsidRPr="00774B56" w:rsidTr="00B54917">
        <w:trPr>
          <w:trHeight w:val="71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229" w:rsidRPr="00774B56" w:rsidRDefault="00586229" w:rsidP="00295E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3.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核銷計畫</w:t>
            </w: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逾期核銷</w:t>
            </w:r>
          </w:p>
          <w:p w:rsidR="00586229" w:rsidRPr="00774B56" w:rsidRDefault="00586229" w:rsidP="00B5491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（逾展後</w:t>
            </w:r>
            <w:r w:rsidRPr="00774B56">
              <w:rPr>
                <w:rFonts w:ascii="標楷體" w:eastAsia="標楷體" w:hAnsi="標楷體" w:cs="新細明體"/>
                <w:kern w:val="0"/>
                <w:szCs w:val="24"/>
              </w:rPr>
              <w:t>30</w:t>
            </w:r>
            <w:r w:rsidRPr="00774B56">
              <w:rPr>
                <w:rFonts w:ascii="標楷體" w:eastAsia="標楷體" w:hAnsi="標楷體" w:cs="新細明體" w:hint="eastAsia"/>
                <w:kern w:val="0"/>
                <w:szCs w:val="24"/>
              </w:rPr>
              <w:t>日）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29" w:rsidRPr="00774B56" w:rsidRDefault="00DA42C2" w:rsidP="00B5491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060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FE0A98" w:rsidRPr="00AA0601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="00586229" w:rsidRPr="00774B56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</w:t>
            </w:r>
          </w:p>
        </w:tc>
      </w:tr>
    </w:tbl>
    <w:p w:rsidR="007B0AD5" w:rsidRPr="00774B56" w:rsidRDefault="007B0AD5" w:rsidP="00774B56">
      <w:pPr>
        <w:ind w:left="1699" w:hangingChars="708" w:hanging="1699"/>
        <w:rPr>
          <w:rFonts w:ascii="標楷體" w:eastAsia="標楷體" w:hAnsi="標楷體"/>
        </w:rPr>
      </w:pPr>
      <w:r w:rsidRPr="00774B56">
        <w:rPr>
          <w:rFonts w:ascii="標楷體" w:eastAsia="標楷體" w:hAnsi="標楷體" w:hint="eastAsia"/>
        </w:rPr>
        <w:t>說明：</w:t>
      </w:r>
    </w:p>
    <w:p w:rsidR="007C0FA1" w:rsidRPr="007C0FA1" w:rsidRDefault="007B0AD5" w:rsidP="00B54917">
      <w:pPr>
        <w:pStyle w:val="a3"/>
        <w:numPr>
          <w:ilvl w:val="0"/>
          <w:numId w:val="8"/>
        </w:numPr>
        <w:spacing w:line="280" w:lineRule="exact"/>
        <w:ind w:leftChars="0" w:left="748" w:hanging="510"/>
        <w:jc w:val="both"/>
        <w:rPr>
          <w:rFonts w:ascii="標楷體" w:eastAsia="標楷體" w:hAnsi="標楷體"/>
        </w:rPr>
      </w:pPr>
      <w:r w:rsidRPr="007C0FA1">
        <w:rPr>
          <w:rFonts w:ascii="標楷體" w:eastAsia="標楷體" w:hAnsi="標楷體" w:hint="eastAsia"/>
        </w:rPr>
        <w:t>計算方式：依上表違規</w:t>
      </w:r>
      <w:r w:rsidR="00833C72" w:rsidRPr="007C0FA1">
        <w:rPr>
          <w:rFonts w:ascii="標楷體" w:eastAsia="標楷體" w:hAnsi="標楷體" w:cs="新細明體" w:hint="eastAsia"/>
          <w:kern w:val="0"/>
          <w:szCs w:val="24"/>
        </w:rPr>
        <w:t>狀況</w:t>
      </w:r>
      <w:r w:rsidRPr="007C0FA1">
        <w:rPr>
          <w:rFonts w:ascii="標楷體" w:eastAsia="標楷體" w:hAnsi="標楷體" w:hint="eastAsia"/>
        </w:rPr>
        <w:t>記點</w:t>
      </w:r>
      <w:r w:rsidR="00833C72" w:rsidRPr="007C0FA1">
        <w:rPr>
          <w:rFonts w:ascii="標楷體" w:eastAsia="標楷體" w:hAnsi="標楷體" w:hint="eastAsia"/>
        </w:rPr>
        <w:t>，不同展覽計畫分別列計</w:t>
      </w:r>
      <w:r w:rsidR="00CA3CC2">
        <w:rPr>
          <w:rFonts w:ascii="標楷體" w:eastAsia="標楷體" w:hAnsi="標楷體" w:hint="eastAsia"/>
        </w:rPr>
        <w:t>再加總</w:t>
      </w:r>
      <w:r w:rsidR="00D25019">
        <w:rPr>
          <w:rFonts w:ascii="新細明體" w:hAnsi="新細明體" w:hint="eastAsia"/>
        </w:rPr>
        <w:t>。</w:t>
      </w:r>
    </w:p>
    <w:p w:rsidR="007C0FA1" w:rsidRPr="007C0FA1" w:rsidRDefault="007C0FA1" w:rsidP="00B54917">
      <w:p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</w:t>
      </w:r>
      <w:r>
        <w:rPr>
          <w:rFonts w:ascii="新細明體" w:hAnsi="新細明體" w:hint="eastAsia"/>
        </w:rPr>
        <w:t>、</w:t>
      </w:r>
      <w:r w:rsidR="00AD6167" w:rsidRPr="00AD6167">
        <w:rPr>
          <w:rFonts w:ascii="標楷體" w:eastAsia="標楷體" w:hAnsi="標楷體" w:hint="eastAsia"/>
        </w:rPr>
        <w:t>扣款</w:t>
      </w:r>
      <w:r w:rsidR="007B0AD5" w:rsidRPr="007C0FA1">
        <w:rPr>
          <w:rFonts w:ascii="標楷體" w:eastAsia="標楷體" w:hAnsi="標楷體" w:hint="eastAsia"/>
        </w:rPr>
        <w:t>方式：</w:t>
      </w:r>
    </w:p>
    <w:p w:rsidR="007C0FA1" w:rsidRPr="00F45B38" w:rsidRDefault="007B0AD5" w:rsidP="00B54917">
      <w:pPr>
        <w:pStyle w:val="a3"/>
        <w:numPr>
          <w:ilvl w:val="0"/>
          <w:numId w:val="7"/>
        </w:numPr>
        <w:spacing w:line="280" w:lineRule="exact"/>
        <w:ind w:leftChars="0"/>
        <w:jc w:val="both"/>
        <w:rPr>
          <w:rFonts w:ascii="標楷體" w:eastAsia="標楷體" w:hAnsi="標楷體"/>
        </w:rPr>
      </w:pPr>
      <w:r w:rsidRPr="007C0FA1">
        <w:rPr>
          <w:rFonts w:ascii="標楷體" w:eastAsia="標楷體" w:hAnsi="標楷體" w:hint="eastAsia"/>
        </w:rPr>
        <w:t>考量個別廠商申請計畫與實際參展時間有落差，難免有取消或變更參展計畫之情況，</w:t>
      </w:r>
      <w:proofErr w:type="gramStart"/>
      <w:r w:rsidRPr="007C0FA1">
        <w:rPr>
          <w:rFonts w:ascii="標楷體" w:eastAsia="標楷體" w:hAnsi="標楷體" w:hint="eastAsia"/>
        </w:rPr>
        <w:t>爰</w:t>
      </w:r>
      <w:proofErr w:type="gramEnd"/>
      <w:r w:rsidRPr="007C0FA1">
        <w:rPr>
          <w:rFonts w:ascii="標楷體" w:eastAsia="標楷體" w:hAnsi="標楷體" w:hint="eastAsia"/>
        </w:rPr>
        <w:t>設定寬限值</w:t>
      </w:r>
      <w:r w:rsidR="007C0FA1">
        <w:rPr>
          <w:rFonts w:ascii="新細明體" w:hAnsi="新細明體" w:hint="eastAsia"/>
        </w:rPr>
        <w:t>。</w:t>
      </w:r>
    </w:p>
    <w:p w:rsidR="00D41D73" w:rsidRDefault="001551F8" w:rsidP="00B54917">
      <w:pPr>
        <w:pStyle w:val="a3"/>
        <w:numPr>
          <w:ilvl w:val="0"/>
          <w:numId w:val="7"/>
        </w:numPr>
        <w:spacing w:line="2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記點計算期間及扣減比例說明。</w:t>
      </w:r>
    </w:p>
    <w:p w:rsidR="00D14625" w:rsidRDefault="00D14625" w:rsidP="00D14625">
      <w:pPr>
        <w:pStyle w:val="a3"/>
        <w:numPr>
          <w:ilvl w:val="0"/>
          <w:numId w:val="12"/>
        </w:numPr>
        <w:spacing w:line="280" w:lineRule="exact"/>
        <w:ind w:leftChars="0"/>
        <w:jc w:val="both"/>
        <w:rPr>
          <w:rFonts w:ascii="標楷體" w:eastAsia="標楷體" w:hAnsi="標楷體" w:hint="eastAsia"/>
        </w:rPr>
      </w:pPr>
      <w:r w:rsidRPr="00D14625">
        <w:rPr>
          <w:rFonts w:ascii="標楷體" w:eastAsia="標楷體" w:hAnsi="標楷體" w:hint="eastAsia"/>
        </w:rPr>
        <w:tab/>
        <w:t>計算期間為105年10月至12月者，寬限值為5點，每逾1點扣減106年</w:t>
      </w:r>
      <w:r>
        <w:rPr>
          <w:rFonts w:ascii="標楷體" w:eastAsia="標楷體" w:hAnsi="標楷體" w:hint="eastAsia"/>
        </w:rPr>
        <w:t>第2次核配之</w:t>
      </w:r>
      <w:r w:rsidRPr="00D14625">
        <w:rPr>
          <w:rFonts w:ascii="標楷體" w:eastAsia="標楷體" w:hAnsi="標楷體" w:hint="eastAsia"/>
        </w:rPr>
        <w:t>補助上限</w:t>
      </w:r>
      <w:bookmarkStart w:id="0" w:name="_GoBack"/>
      <w:bookmarkEnd w:id="0"/>
      <w:r w:rsidRPr="00D14625">
        <w:rPr>
          <w:rFonts w:ascii="標楷體" w:eastAsia="標楷體" w:hAnsi="標楷體" w:hint="eastAsia"/>
        </w:rPr>
        <w:t>10%，最高扣減60%。</w:t>
      </w:r>
    </w:p>
    <w:p w:rsidR="006774C9" w:rsidRPr="001551F8" w:rsidRDefault="006774C9" w:rsidP="00473FFB">
      <w:pPr>
        <w:pStyle w:val="a3"/>
        <w:numPr>
          <w:ilvl w:val="0"/>
          <w:numId w:val="12"/>
        </w:numPr>
        <w:spacing w:line="280" w:lineRule="exact"/>
        <w:ind w:leftChars="0"/>
        <w:jc w:val="both"/>
        <w:rPr>
          <w:rFonts w:ascii="標楷體" w:eastAsia="標楷體" w:hAnsi="標楷體"/>
        </w:rPr>
      </w:pPr>
      <w:r w:rsidRPr="001551F8">
        <w:rPr>
          <w:rFonts w:ascii="標楷體" w:eastAsia="標楷體" w:hAnsi="標楷體" w:hint="eastAsia"/>
        </w:rPr>
        <w:t>計算期間為10</w:t>
      </w:r>
      <w:r w:rsidR="001551F8">
        <w:rPr>
          <w:rFonts w:ascii="標楷體" w:eastAsia="標楷體" w:hAnsi="標楷體" w:hint="eastAsia"/>
        </w:rPr>
        <w:t>6</w:t>
      </w:r>
      <w:r w:rsidRPr="001551F8">
        <w:rPr>
          <w:rFonts w:ascii="標楷體" w:eastAsia="標楷體" w:hAnsi="標楷體" w:hint="eastAsia"/>
        </w:rPr>
        <w:t>年1月至</w:t>
      </w:r>
      <w:r w:rsidR="001551F8">
        <w:rPr>
          <w:rFonts w:ascii="標楷體" w:eastAsia="標楷體" w:hAnsi="標楷體" w:hint="eastAsia"/>
        </w:rPr>
        <w:t>3</w:t>
      </w:r>
      <w:r w:rsidRPr="001551F8">
        <w:rPr>
          <w:rFonts w:ascii="標楷體" w:eastAsia="標楷體" w:hAnsi="標楷體" w:hint="eastAsia"/>
        </w:rPr>
        <w:t>月者，寬限值為</w:t>
      </w:r>
      <w:r w:rsidR="001551F8">
        <w:rPr>
          <w:rFonts w:ascii="標楷體" w:eastAsia="標楷體" w:hAnsi="標楷體" w:hint="eastAsia"/>
        </w:rPr>
        <w:t>3</w:t>
      </w:r>
      <w:r w:rsidRPr="001551F8">
        <w:rPr>
          <w:rFonts w:ascii="標楷體" w:eastAsia="標楷體" w:hAnsi="標楷體" w:hint="eastAsia"/>
        </w:rPr>
        <w:t>點</w:t>
      </w:r>
      <w:r w:rsidRPr="001551F8">
        <w:rPr>
          <w:rFonts w:ascii="新細明體" w:hAnsi="新細明體" w:hint="eastAsia"/>
        </w:rPr>
        <w:t>，</w:t>
      </w:r>
      <w:r w:rsidR="001551F8" w:rsidRPr="001551F8">
        <w:rPr>
          <w:rFonts w:ascii="標楷體" w:eastAsia="標楷體" w:hAnsi="標楷體" w:hint="eastAsia"/>
        </w:rPr>
        <w:t>每逾1點依106年第1次</w:t>
      </w:r>
      <w:r w:rsidR="00473FFB" w:rsidRPr="00473FFB">
        <w:rPr>
          <w:rFonts w:ascii="標楷體" w:eastAsia="標楷體" w:hAnsi="標楷體" w:hint="eastAsia"/>
        </w:rPr>
        <w:t>補助淨額（補助淨額＝獲配補助總額-取消之補助金額）</w:t>
      </w:r>
      <w:r w:rsidR="001551F8" w:rsidRPr="001551F8">
        <w:rPr>
          <w:rFonts w:ascii="標楷體" w:eastAsia="標楷體" w:hAnsi="標楷體" w:hint="eastAsia"/>
        </w:rPr>
        <w:t>扣減10%，最高扣減60%。</w:t>
      </w:r>
      <w:proofErr w:type="gramStart"/>
      <w:r w:rsidR="001551F8" w:rsidRPr="001551F8">
        <w:rPr>
          <w:rFonts w:ascii="標楷體" w:eastAsia="標楷體" w:hAnsi="標楷體" w:hint="eastAsia"/>
        </w:rPr>
        <w:t>因記點</w:t>
      </w:r>
      <w:proofErr w:type="gramEnd"/>
      <w:r w:rsidR="001551F8" w:rsidRPr="001551F8">
        <w:rPr>
          <w:rFonts w:ascii="標楷體" w:eastAsia="標楷體" w:hAnsi="標楷體" w:hint="eastAsia"/>
        </w:rPr>
        <w:t>扣減之金額將於106年第2次核配補助金額內扣除</w:t>
      </w:r>
      <w:r w:rsidR="00BE3D52" w:rsidRPr="00BE3D52">
        <w:rPr>
          <w:rFonts w:ascii="標楷體" w:eastAsia="標楷體" w:hAnsi="標楷體" w:hint="eastAsia"/>
        </w:rPr>
        <w:t>(依計畫執行時間先後順序依序扣除)</w:t>
      </w:r>
      <w:r w:rsidR="001551F8" w:rsidRPr="001551F8">
        <w:rPr>
          <w:rFonts w:ascii="標楷體" w:eastAsia="標楷體" w:hAnsi="標楷體" w:hint="eastAsia"/>
        </w:rPr>
        <w:t>。</w:t>
      </w:r>
    </w:p>
    <w:p w:rsidR="001551F8" w:rsidRPr="0055582A" w:rsidRDefault="006774C9" w:rsidP="00473FFB">
      <w:pPr>
        <w:pStyle w:val="a3"/>
        <w:numPr>
          <w:ilvl w:val="0"/>
          <w:numId w:val="12"/>
        </w:numPr>
        <w:spacing w:line="280" w:lineRule="exact"/>
        <w:ind w:leftChars="0"/>
        <w:jc w:val="both"/>
        <w:rPr>
          <w:rFonts w:ascii="標楷體" w:eastAsia="標楷體" w:hAnsi="標楷體"/>
        </w:rPr>
      </w:pPr>
      <w:r w:rsidRPr="0055582A">
        <w:rPr>
          <w:rFonts w:ascii="標楷體" w:eastAsia="標楷體" w:hAnsi="標楷體" w:hint="eastAsia"/>
        </w:rPr>
        <w:t>計算期間為106年</w:t>
      </w:r>
      <w:r w:rsidR="001551F8" w:rsidRPr="0055582A">
        <w:rPr>
          <w:rFonts w:ascii="標楷體" w:eastAsia="標楷體" w:hAnsi="標楷體" w:hint="eastAsia"/>
        </w:rPr>
        <w:t>4</w:t>
      </w:r>
      <w:r w:rsidRPr="0055582A">
        <w:rPr>
          <w:rFonts w:ascii="標楷體" w:eastAsia="標楷體" w:hAnsi="標楷體" w:hint="eastAsia"/>
        </w:rPr>
        <w:t>月至</w:t>
      </w:r>
      <w:r w:rsidR="001551F8" w:rsidRPr="0055582A">
        <w:rPr>
          <w:rFonts w:ascii="標楷體" w:eastAsia="標楷體" w:hAnsi="標楷體" w:hint="eastAsia"/>
        </w:rPr>
        <w:t>9</w:t>
      </w:r>
      <w:r w:rsidRPr="0055582A">
        <w:rPr>
          <w:rFonts w:ascii="標楷體" w:eastAsia="標楷體" w:hAnsi="標楷體" w:hint="eastAsia"/>
        </w:rPr>
        <w:t>月者，寬限值為3點</w:t>
      </w:r>
      <w:r w:rsidRPr="0055582A">
        <w:rPr>
          <w:rFonts w:ascii="新細明體" w:hAnsi="新細明體" w:hint="eastAsia"/>
        </w:rPr>
        <w:t>，</w:t>
      </w:r>
      <w:r w:rsidR="001551F8" w:rsidRPr="0055582A">
        <w:rPr>
          <w:rFonts w:ascii="標楷體" w:eastAsia="標楷體" w:hAnsi="標楷體" w:hint="eastAsia"/>
        </w:rPr>
        <w:t>每逾1點依106年第2次</w:t>
      </w:r>
      <w:r w:rsidR="00473FFB" w:rsidRPr="00473FFB">
        <w:rPr>
          <w:rFonts w:ascii="標楷體" w:eastAsia="標楷體" w:hAnsi="標楷體" w:hint="eastAsia"/>
        </w:rPr>
        <w:t>補助淨額</w:t>
      </w:r>
      <w:r w:rsidR="001551F8" w:rsidRPr="0055582A">
        <w:rPr>
          <w:rFonts w:ascii="標楷體" w:eastAsia="標楷體" w:hAnsi="標楷體" w:hint="eastAsia"/>
        </w:rPr>
        <w:t>扣減10%，最高扣減60%。</w:t>
      </w:r>
      <w:proofErr w:type="gramStart"/>
      <w:r w:rsidR="001551F8" w:rsidRPr="0055582A">
        <w:rPr>
          <w:rFonts w:ascii="標楷體" w:eastAsia="標楷體" w:hAnsi="標楷體" w:hint="eastAsia"/>
        </w:rPr>
        <w:t>因記點</w:t>
      </w:r>
      <w:proofErr w:type="gramEnd"/>
      <w:r w:rsidR="001551F8" w:rsidRPr="0055582A">
        <w:rPr>
          <w:rFonts w:ascii="標楷體" w:eastAsia="標楷體" w:hAnsi="標楷體" w:hint="eastAsia"/>
        </w:rPr>
        <w:t>扣減之金額將於107年第1次核配補助金額內扣除</w:t>
      </w:r>
      <w:r w:rsidR="00BE3D52" w:rsidRPr="00BE3D52">
        <w:rPr>
          <w:rFonts w:ascii="標楷體" w:eastAsia="標楷體" w:hAnsi="標楷體" w:hint="eastAsia"/>
        </w:rPr>
        <w:t>(依計畫執行時間先後順序依序扣除)</w:t>
      </w:r>
      <w:r w:rsidRPr="0055582A">
        <w:rPr>
          <w:rFonts w:ascii="標楷體" w:eastAsia="標楷體" w:hAnsi="標楷體" w:hint="eastAsia"/>
        </w:rPr>
        <w:t>。</w:t>
      </w:r>
    </w:p>
    <w:sectPr w:rsidR="001551F8" w:rsidRPr="0055582A" w:rsidSect="00B54917">
      <w:pgSz w:w="11906" w:h="16838" w:code="9"/>
      <w:pgMar w:top="238" w:right="720" w:bottom="244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B3" w:rsidRDefault="005328B3" w:rsidP="00DD746F">
      <w:r>
        <w:separator/>
      </w:r>
    </w:p>
  </w:endnote>
  <w:endnote w:type="continuationSeparator" w:id="0">
    <w:p w:rsidR="005328B3" w:rsidRDefault="005328B3" w:rsidP="00DD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B3" w:rsidRDefault="005328B3" w:rsidP="00DD746F">
      <w:r>
        <w:separator/>
      </w:r>
    </w:p>
  </w:footnote>
  <w:footnote w:type="continuationSeparator" w:id="0">
    <w:p w:rsidR="005328B3" w:rsidRDefault="005328B3" w:rsidP="00DD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021"/>
    <w:multiLevelType w:val="hybridMultilevel"/>
    <w:tmpl w:val="74766F40"/>
    <w:lvl w:ilvl="0" w:tplc="63623A36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31661E9"/>
    <w:multiLevelType w:val="hybridMultilevel"/>
    <w:tmpl w:val="36F6F420"/>
    <w:lvl w:ilvl="0" w:tplc="EF5C6376">
      <w:start w:val="1"/>
      <w:numFmt w:val="decimal"/>
      <w:lvlText w:val="(%1)"/>
      <w:lvlJc w:val="left"/>
      <w:pPr>
        <w:ind w:left="48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6980A30"/>
    <w:multiLevelType w:val="hybridMultilevel"/>
    <w:tmpl w:val="05560AE2"/>
    <w:lvl w:ilvl="0" w:tplc="361E8C80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E7C3B7D"/>
    <w:multiLevelType w:val="hybridMultilevel"/>
    <w:tmpl w:val="17F0CA9A"/>
    <w:lvl w:ilvl="0" w:tplc="5BCE486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670634A"/>
    <w:multiLevelType w:val="hybridMultilevel"/>
    <w:tmpl w:val="304E8320"/>
    <w:lvl w:ilvl="0" w:tplc="1B5E2BB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7FE79CD"/>
    <w:multiLevelType w:val="hybridMultilevel"/>
    <w:tmpl w:val="ED6CC6A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52633F9"/>
    <w:multiLevelType w:val="hybridMultilevel"/>
    <w:tmpl w:val="A99E9674"/>
    <w:lvl w:ilvl="0" w:tplc="8E8627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8D60E0"/>
    <w:multiLevelType w:val="hybridMultilevel"/>
    <w:tmpl w:val="E2E04BF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C522523"/>
    <w:multiLevelType w:val="hybridMultilevel"/>
    <w:tmpl w:val="E6B09EE6"/>
    <w:lvl w:ilvl="0" w:tplc="6CDC994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AA0E1B"/>
    <w:multiLevelType w:val="hybridMultilevel"/>
    <w:tmpl w:val="3DFA10F6"/>
    <w:lvl w:ilvl="0" w:tplc="B17EAD7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740357CA"/>
    <w:multiLevelType w:val="hybridMultilevel"/>
    <w:tmpl w:val="04A0A7DA"/>
    <w:lvl w:ilvl="0" w:tplc="85A21DC2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6B13358"/>
    <w:multiLevelType w:val="hybridMultilevel"/>
    <w:tmpl w:val="E0884494"/>
    <w:lvl w:ilvl="0" w:tplc="0409000F">
      <w:start w:val="1"/>
      <w:numFmt w:val="decimal"/>
      <w:lvlText w:val="%1.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D7"/>
    <w:rsid w:val="00005EBF"/>
    <w:rsid w:val="00023F6E"/>
    <w:rsid w:val="00052B61"/>
    <w:rsid w:val="000771A0"/>
    <w:rsid w:val="00091337"/>
    <w:rsid w:val="00091C5A"/>
    <w:rsid w:val="000960EC"/>
    <w:rsid w:val="000A0347"/>
    <w:rsid w:val="000A5173"/>
    <w:rsid w:val="000A52A6"/>
    <w:rsid w:val="000B2497"/>
    <w:rsid w:val="000B2D13"/>
    <w:rsid w:val="000C5286"/>
    <w:rsid w:val="000C7FAC"/>
    <w:rsid w:val="000F6D24"/>
    <w:rsid w:val="001007E7"/>
    <w:rsid w:val="00104C00"/>
    <w:rsid w:val="00104EC8"/>
    <w:rsid w:val="00116ABA"/>
    <w:rsid w:val="00122AD8"/>
    <w:rsid w:val="00130BD4"/>
    <w:rsid w:val="00136222"/>
    <w:rsid w:val="0015392F"/>
    <w:rsid w:val="00153E28"/>
    <w:rsid w:val="001551F8"/>
    <w:rsid w:val="00166022"/>
    <w:rsid w:val="001715B2"/>
    <w:rsid w:val="00175166"/>
    <w:rsid w:val="0018551D"/>
    <w:rsid w:val="00186863"/>
    <w:rsid w:val="001946AD"/>
    <w:rsid w:val="001A4A38"/>
    <w:rsid w:val="001A4ADD"/>
    <w:rsid w:val="001B6004"/>
    <w:rsid w:val="001C11DF"/>
    <w:rsid w:val="001D69B8"/>
    <w:rsid w:val="001E14A3"/>
    <w:rsid w:val="001E7F22"/>
    <w:rsid w:val="0021611F"/>
    <w:rsid w:val="0021689A"/>
    <w:rsid w:val="00241A24"/>
    <w:rsid w:val="00245251"/>
    <w:rsid w:val="00250750"/>
    <w:rsid w:val="00250962"/>
    <w:rsid w:val="00255748"/>
    <w:rsid w:val="00263FF4"/>
    <w:rsid w:val="00275CD7"/>
    <w:rsid w:val="00295EE6"/>
    <w:rsid w:val="0029613C"/>
    <w:rsid w:val="00297BF4"/>
    <w:rsid w:val="002C63FC"/>
    <w:rsid w:val="002D242A"/>
    <w:rsid w:val="002D6C79"/>
    <w:rsid w:val="002D6CB0"/>
    <w:rsid w:val="00303A9B"/>
    <w:rsid w:val="00310D2D"/>
    <w:rsid w:val="00311561"/>
    <w:rsid w:val="0031342C"/>
    <w:rsid w:val="003142F6"/>
    <w:rsid w:val="00316818"/>
    <w:rsid w:val="0034006A"/>
    <w:rsid w:val="003556E3"/>
    <w:rsid w:val="00360AEA"/>
    <w:rsid w:val="0036480F"/>
    <w:rsid w:val="00377F87"/>
    <w:rsid w:val="003A022B"/>
    <w:rsid w:val="003A4102"/>
    <w:rsid w:val="003B3F3B"/>
    <w:rsid w:val="003B6060"/>
    <w:rsid w:val="003C051B"/>
    <w:rsid w:val="003D6B64"/>
    <w:rsid w:val="003E0A83"/>
    <w:rsid w:val="003F4F6B"/>
    <w:rsid w:val="003F7013"/>
    <w:rsid w:val="0040454E"/>
    <w:rsid w:val="00412DCF"/>
    <w:rsid w:val="00440352"/>
    <w:rsid w:val="004506EE"/>
    <w:rsid w:val="00455432"/>
    <w:rsid w:val="00465194"/>
    <w:rsid w:val="00471A48"/>
    <w:rsid w:val="00473FFB"/>
    <w:rsid w:val="00477B9F"/>
    <w:rsid w:val="00484AA0"/>
    <w:rsid w:val="00495E90"/>
    <w:rsid w:val="004A117D"/>
    <w:rsid w:val="004B1BA9"/>
    <w:rsid w:val="004B3B32"/>
    <w:rsid w:val="004E6032"/>
    <w:rsid w:val="004F0DE8"/>
    <w:rsid w:val="004F51B3"/>
    <w:rsid w:val="00506857"/>
    <w:rsid w:val="005328B3"/>
    <w:rsid w:val="0053291C"/>
    <w:rsid w:val="00537D0E"/>
    <w:rsid w:val="00542796"/>
    <w:rsid w:val="0054300E"/>
    <w:rsid w:val="0054448F"/>
    <w:rsid w:val="00551D62"/>
    <w:rsid w:val="00552D4E"/>
    <w:rsid w:val="005550BE"/>
    <w:rsid w:val="0055582A"/>
    <w:rsid w:val="00560A05"/>
    <w:rsid w:val="00561C16"/>
    <w:rsid w:val="00573AFB"/>
    <w:rsid w:val="00586229"/>
    <w:rsid w:val="005A6E5B"/>
    <w:rsid w:val="005B1451"/>
    <w:rsid w:val="005B53EE"/>
    <w:rsid w:val="005C151C"/>
    <w:rsid w:val="005D08E3"/>
    <w:rsid w:val="005E2EDC"/>
    <w:rsid w:val="005F09D1"/>
    <w:rsid w:val="005F2E3E"/>
    <w:rsid w:val="005F4891"/>
    <w:rsid w:val="006050B0"/>
    <w:rsid w:val="00607A68"/>
    <w:rsid w:val="00614243"/>
    <w:rsid w:val="00614F2C"/>
    <w:rsid w:val="00630379"/>
    <w:rsid w:val="00630739"/>
    <w:rsid w:val="00647ACB"/>
    <w:rsid w:val="00652543"/>
    <w:rsid w:val="00663E09"/>
    <w:rsid w:val="006706E8"/>
    <w:rsid w:val="00676436"/>
    <w:rsid w:val="006772A0"/>
    <w:rsid w:val="006774C9"/>
    <w:rsid w:val="00680D6A"/>
    <w:rsid w:val="006A4357"/>
    <w:rsid w:val="006B34D1"/>
    <w:rsid w:val="006B3B41"/>
    <w:rsid w:val="006D4054"/>
    <w:rsid w:val="006E0549"/>
    <w:rsid w:val="006E5248"/>
    <w:rsid w:val="006F139F"/>
    <w:rsid w:val="006F7700"/>
    <w:rsid w:val="00700380"/>
    <w:rsid w:val="00711C63"/>
    <w:rsid w:val="00716241"/>
    <w:rsid w:val="007254AD"/>
    <w:rsid w:val="00725C08"/>
    <w:rsid w:val="007311C7"/>
    <w:rsid w:val="007369E0"/>
    <w:rsid w:val="00744478"/>
    <w:rsid w:val="00747E90"/>
    <w:rsid w:val="00764270"/>
    <w:rsid w:val="00774B56"/>
    <w:rsid w:val="007A07E2"/>
    <w:rsid w:val="007A0F80"/>
    <w:rsid w:val="007A21B7"/>
    <w:rsid w:val="007B036A"/>
    <w:rsid w:val="007B0AD5"/>
    <w:rsid w:val="007B5CEF"/>
    <w:rsid w:val="007C08B3"/>
    <w:rsid w:val="007C0FA1"/>
    <w:rsid w:val="007C4250"/>
    <w:rsid w:val="007D6DA8"/>
    <w:rsid w:val="007F2B56"/>
    <w:rsid w:val="007F5ADE"/>
    <w:rsid w:val="00805805"/>
    <w:rsid w:val="00820B04"/>
    <w:rsid w:val="00823B1F"/>
    <w:rsid w:val="00825289"/>
    <w:rsid w:val="008255F9"/>
    <w:rsid w:val="00833C72"/>
    <w:rsid w:val="00834563"/>
    <w:rsid w:val="00836092"/>
    <w:rsid w:val="00844EFA"/>
    <w:rsid w:val="00851A54"/>
    <w:rsid w:val="008600D9"/>
    <w:rsid w:val="0089498E"/>
    <w:rsid w:val="008A1AFE"/>
    <w:rsid w:val="008A27AB"/>
    <w:rsid w:val="008B05E6"/>
    <w:rsid w:val="008C0501"/>
    <w:rsid w:val="008C21EB"/>
    <w:rsid w:val="008C2887"/>
    <w:rsid w:val="008E6DCA"/>
    <w:rsid w:val="008E70E4"/>
    <w:rsid w:val="008F009A"/>
    <w:rsid w:val="008F5BD7"/>
    <w:rsid w:val="00903833"/>
    <w:rsid w:val="00914E61"/>
    <w:rsid w:val="00920B52"/>
    <w:rsid w:val="00930102"/>
    <w:rsid w:val="00945976"/>
    <w:rsid w:val="009577BE"/>
    <w:rsid w:val="00961622"/>
    <w:rsid w:val="009709E6"/>
    <w:rsid w:val="00971211"/>
    <w:rsid w:val="0097323F"/>
    <w:rsid w:val="00973B36"/>
    <w:rsid w:val="0098415A"/>
    <w:rsid w:val="00992CB5"/>
    <w:rsid w:val="00994AAE"/>
    <w:rsid w:val="00995630"/>
    <w:rsid w:val="009A6312"/>
    <w:rsid w:val="009C05D7"/>
    <w:rsid w:val="009D13B8"/>
    <w:rsid w:val="00A002F2"/>
    <w:rsid w:val="00A01C97"/>
    <w:rsid w:val="00A0242A"/>
    <w:rsid w:val="00A11C06"/>
    <w:rsid w:val="00A237DC"/>
    <w:rsid w:val="00A259F0"/>
    <w:rsid w:val="00A27155"/>
    <w:rsid w:val="00A328B3"/>
    <w:rsid w:val="00A32E36"/>
    <w:rsid w:val="00A351F9"/>
    <w:rsid w:val="00A4284D"/>
    <w:rsid w:val="00A54D56"/>
    <w:rsid w:val="00A555F8"/>
    <w:rsid w:val="00A557C5"/>
    <w:rsid w:val="00A56F4E"/>
    <w:rsid w:val="00A71416"/>
    <w:rsid w:val="00A716FC"/>
    <w:rsid w:val="00A72612"/>
    <w:rsid w:val="00A72AD7"/>
    <w:rsid w:val="00A764A2"/>
    <w:rsid w:val="00A8192C"/>
    <w:rsid w:val="00A81F94"/>
    <w:rsid w:val="00A9516D"/>
    <w:rsid w:val="00AA0601"/>
    <w:rsid w:val="00AB3A1A"/>
    <w:rsid w:val="00AC3863"/>
    <w:rsid w:val="00AC39E3"/>
    <w:rsid w:val="00AD6167"/>
    <w:rsid w:val="00AE0143"/>
    <w:rsid w:val="00AE09A6"/>
    <w:rsid w:val="00AE1D2F"/>
    <w:rsid w:val="00AF198C"/>
    <w:rsid w:val="00AF446A"/>
    <w:rsid w:val="00B138D3"/>
    <w:rsid w:val="00B13ACD"/>
    <w:rsid w:val="00B226EC"/>
    <w:rsid w:val="00B302D0"/>
    <w:rsid w:val="00B323B3"/>
    <w:rsid w:val="00B36684"/>
    <w:rsid w:val="00B43BFF"/>
    <w:rsid w:val="00B43E6D"/>
    <w:rsid w:val="00B51BC3"/>
    <w:rsid w:val="00B5354E"/>
    <w:rsid w:val="00B54917"/>
    <w:rsid w:val="00B55312"/>
    <w:rsid w:val="00B83DEE"/>
    <w:rsid w:val="00B85923"/>
    <w:rsid w:val="00B87AD7"/>
    <w:rsid w:val="00B92A22"/>
    <w:rsid w:val="00B92F3E"/>
    <w:rsid w:val="00BC3F74"/>
    <w:rsid w:val="00BC43A2"/>
    <w:rsid w:val="00BE3D52"/>
    <w:rsid w:val="00BF49EE"/>
    <w:rsid w:val="00C172F6"/>
    <w:rsid w:val="00C344C6"/>
    <w:rsid w:val="00C47402"/>
    <w:rsid w:val="00C5281D"/>
    <w:rsid w:val="00C56A2F"/>
    <w:rsid w:val="00C673DC"/>
    <w:rsid w:val="00C67C25"/>
    <w:rsid w:val="00C73AE5"/>
    <w:rsid w:val="00C82BD3"/>
    <w:rsid w:val="00C97FB6"/>
    <w:rsid w:val="00CA3CC2"/>
    <w:rsid w:val="00CB13BA"/>
    <w:rsid w:val="00CB5BF1"/>
    <w:rsid w:val="00CC2329"/>
    <w:rsid w:val="00CE0A8D"/>
    <w:rsid w:val="00CE3930"/>
    <w:rsid w:val="00D10652"/>
    <w:rsid w:val="00D115DC"/>
    <w:rsid w:val="00D13506"/>
    <w:rsid w:val="00D14625"/>
    <w:rsid w:val="00D203BA"/>
    <w:rsid w:val="00D23182"/>
    <w:rsid w:val="00D25019"/>
    <w:rsid w:val="00D27B05"/>
    <w:rsid w:val="00D40305"/>
    <w:rsid w:val="00D414AC"/>
    <w:rsid w:val="00D41D73"/>
    <w:rsid w:val="00D42370"/>
    <w:rsid w:val="00D4501D"/>
    <w:rsid w:val="00D47AD1"/>
    <w:rsid w:val="00D72EB0"/>
    <w:rsid w:val="00D923E7"/>
    <w:rsid w:val="00D9551C"/>
    <w:rsid w:val="00DA42C2"/>
    <w:rsid w:val="00DB7A88"/>
    <w:rsid w:val="00DC5459"/>
    <w:rsid w:val="00DD746F"/>
    <w:rsid w:val="00DF52F7"/>
    <w:rsid w:val="00E01160"/>
    <w:rsid w:val="00E03042"/>
    <w:rsid w:val="00E23ECF"/>
    <w:rsid w:val="00E3117A"/>
    <w:rsid w:val="00E31FC8"/>
    <w:rsid w:val="00E34F11"/>
    <w:rsid w:val="00E43AEF"/>
    <w:rsid w:val="00E4441B"/>
    <w:rsid w:val="00E70EF7"/>
    <w:rsid w:val="00E84B52"/>
    <w:rsid w:val="00E922DC"/>
    <w:rsid w:val="00EA1CF0"/>
    <w:rsid w:val="00EB0CB9"/>
    <w:rsid w:val="00EC164B"/>
    <w:rsid w:val="00EC4EDB"/>
    <w:rsid w:val="00ED0540"/>
    <w:rsid w:val="00ED2972"/>
    <w:rsid w:val="00ED548C"/>
    <w:rsid w:val="00EE2752"/>
    <w:rsid w:val="00EE6090"/>
    <w:rsid w:val="00EF47A3"/>
    <w:rsid w:val="00EF78C8"/>
    <w:rsid w:val="00F022BF"/>
    <w:rsid w:val="00F07E17"/>
    <w:rsid w:val="00F10C8A"/>
    <w:rsid w:val="00F1400B"/>
    <w:rsid w:val="00F26768"/>
    <w:rsid w:val="00F36FB8"/>
    <w:rsid w:val="00F40BC6"/>
    <w:rsid w:val="00F4531C"/>
    <w:rsid w:val="00F45B38"/>
    <w:rsid w:val="00F63E66"/>
    <w:rsid w:val="00F63FAA"/>
    <w:rsid w:val="00F755FA"/>
    <w:rsid w:val="00F8417E"/>
    <w:rsid w:val="00F86146"/>
    <w:rsid w:val="00FA10AC"/>
    <w:rsid w:val="00FB03DB"/>
    <w:rsid w:val="00FB4CD7"/>
    <w:rsid w:val="00FB7AF4"/>
    <w:rsid w:val="00FC1094"/>
    <w:rsid w:val="00FE0A98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CD7"/>
    <w:pPr>
      <w:ind w:leftChars="200" w:left="480"/>
    </w:pPr>
  </w:style>
  <w:style w:type="paragraph" w:customStyle="1" w:styleId="Default">
    <w:name w:val="Default"/>
    <w:uiPriority w:val="99"/>
    <w:rsid w:val="00E31F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DD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D746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D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D746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D6C79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600D9"/>
    <w:rPr>
      <w:rFonts w:ascii="Cambria" w:eastAsia="新細明體" w:hAnsi="Cambria" w:cs="Times New Roman"/>
      <w:sz w:val="2"/>
    </w:rPr>
  </w:style>
  <w:style w:type="paragraph" w:customStyle="1" w:styleId="1">
    <w:name w:val="清單段落1"/>
    <w:basedOn w:val="a"/>
    <w:rsid w:val="00295EE6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10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10AC"/>
  </w:style>
  <w:style w:type="character" w:customStyle="1" w:styleId="ac">
    <w:name w:val="註解文字 字元"/>
    <w:basedOn w:val="a0"/>
    <w:link w:val="ab"/>
    <w:uiPriority w:val="99"/>
    <w:semiHidden/>
    <w:rsid w:val="00FA10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10A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10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CD7"/>
    <w:pPr>
      <w:ind w:leftChars="200" w:left="480"/>
    </w:pPr>
  </w:style>
  <w:style w:type="paragraph" w:customStyle="1" w:styleId="Default">
    <w:name w:val="Default"/>
    <w:uiPriority w:val="99"/>
    <w:rsid w:val="00E31F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rsid w:val="00DD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D746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D7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D746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D6C79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8600D9"/>
    <w:rPr>
      <w:rFonts w:ascii="Cambria" w:eastAsia="新細明體" w:hAnsi="Cambria" w:cs="Times New Roman"/>
      <w:sz w:val="2"/>
    </w:rPr>
  </w:style>
  <w:style w:type="paragraph" w:customStyle="1" w:styleId="1">
    <w:name w:val="清單段落1"/>
    <w:basedOn w:val="a"/>
    <w:rsid w:val="00295EE6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10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10AC"/>
  </w:style>
  <w:style w:type="character" w:customStyle="1" w:styleId="ac">
    <w:name w:val="註解文字 字元"/>
    <w:basedOn w:val="a0"/>
    <w:link w:val="ab"/>
    <w:uiPriority w:val="99"/>
    <w:semiHidden/>
    <w:rsid w:val="00FA10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10A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1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1037</Characters>
  <Application>Microsoft Office Word</Application>
  <DocSecurity>0</DocSecurity>
  <Lines>8</Lines>
  <Paragraphs>2</Paragraphs>
  <ScaleCrop>false</ScaleCrop>
  <Company>SYNNEX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違規記點原則</dc:title>
  <dc:creator>espo556</dc:creator>
  <cp:lastModifiedBy>丁建元</cp:lastModifiedBy>
  <cp:revision>7</cp:revision>
  <cp:lastPrinted>2017-04-26T02:32:00Z</cp:lastPrinted>
  <dcterms:created xsi:type="dcterms:W3CDTF">2017-04-25T01:30:00Z</dcterms:created>
  <dcterms:modified xsi:type="dcterms:W3CDTF">2017-04-27T00:30:00Z</dcterms:modified>
</cp:coreProperties>
</file>